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2" w:rsidRPr="0098221F" w:rsidRDefault="00D5640C" w:rsidP="003666AA">
      <w:pPr>
        <w:jc w:val="center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  <w:r w:rsidRPr="0098221F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2015年图书馆迎新</w:t>
      </w:r>
      <w:bookmarkStart w:id="0" w:name="_GoBack"/>
      <w:bookmarkEnd w:id="0"/>
      <w:r w:rsidRPr="0098221F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教育安排</w:t>
      </w:r>
    </w:p>
    <w:p w:rsidR="00AD2B56" w:rsidRPr="00381446" w:rsidRDefault="00AD2B56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图书馆在2015年本科新生入学教育中主要分为三个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部分</w:t>
      </w:r>
      <w:r w:rsidR="008C5F18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：</w:t>
      </w:r>
      <w:r w:rsidR="00062105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入馆教育、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信息素养教育以及</w:t>
      </w:r>
      <w:r w:rsidR="00062105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人文素质教育。</w:t>
      </w:r>
    </w:p>
    <w:p w:rsidR="00AD2B56" w:rsidRPr="00381446" w:rsidRDefault="00AD2B56" w:rsidP="00381446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一、</w:t>
      </w:r>
      <w:r w:rsidR="008C5F18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入馆教育</w:t>
      </w:r>
    </w:p>
    <w:p w:rsidR="00BE5EE3" w:rsidRPr="00381446" w:rsidRDefault="00BE5EE3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图书馆入馆教育</w:t>
      </w:r>
      <w:r w:rsidR="00FF1891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在军训期间完成，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主要通过材料发放</w:t>
      </w:r>
      <w:r w:rsidR="002A1BE4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、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网上答题的方式，向新生宣传、普及图书馆的基本知识、服务、功能及规章制度</w:t>
      </w:r>
      <w:r w:rsidR="002A1BE4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。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2015级新生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的一卡通信息已</w:t>
      </w:r>
      <w:r w:rsidR="0097227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导入图书馆管理系统，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所有新生已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具有</w:t>
      </w:r>
      <w:r w:rsidR="0097227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入馆权限，借阅权限</w:t>
      </w:r>
      <w:r w:rsidR="002A1BE4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则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需要测试并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完成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网上答题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，通过答题后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获得。</w:t>
      </w:r>
    </w:p>
    <w:p w:rsidR="006D1730" w:rsidRPr="00381446" w:rsidRDefault="00C637B0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1、</w:t>
      </w:r>
      <w:r w:rsidR="006D173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军训第一周，图书馆</w:t>
      </w:r>
      <w:r w:rsidR="00D03B21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工作人员</w:t>
      </w:r>
      <w:r w:rsidR="006D173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将印制的《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东南大学图书馆</w:t>
      </w:r>
      <w:r w:rsidR="006D173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新生指南》和一卡通卡套，送至新生军训现场，并现场宣传图书馆各项迎新活动；</w:t>
      </w:r>
    </w:p>
    <w:p w:rsidR="00BE5EE3" w:rsidRPr="00381446" w:rsidRDefault="00C637B0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2、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军训期间，图书馆三楼电子阅览室（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李文正图书馆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B303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室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）开辟新生专区，新生可以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在该区域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免费上机，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阅读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《新生指南》及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浏览</w:t>
      </w:r>
      <w:r w:rsidR="00BE5EE3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图书馆网站“新生专栏”内容，点击“进入答题系统”答题，测试通过后将获取图书馆借阅权限；也可以以班为单位，辅</w:t>
      </w:r>
      <w:r w:rsidR="003A3B2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导员与图书馆预约</w:t>
      </w:r>
      <w:r w:rsidR="0016126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，由馆员带领</w:t>
      </w:r>
      <w:r w:rsidR="003A3B2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参观图书馆，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并</w:t>
      </w:r>
      <w:r w:rsidR="003A3B2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统一到电子阅览室学习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和</w:t>
      </w:r>
      <w:r w:rsidR="003A3B20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答题。</w:t>
      </w:r>
    </w:p>
    <w:p w:rsidR="000C680B" w:rsidRPr="00381446" w:rsidRDefault="00BE5EE3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图书馆参观预约联系方式：</w:t>
      </w:r>
      <w:r w:rsidR="00EA2DCD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信息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服务部</w:t>
      </w:r>
      <w:r w:rsidR="00EA2DCD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胡主任、隆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主任（电话</w:t>
      </w: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：</w:t>
      </w:r>
      <w:r w:rsidR="00EA2DCD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52090337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 xml:space="preserve">）。 </w:t>
      </w:r>
    </w:p>
    <w:p w:rsidR="00F321AB" w:rsidRPr="00381446" w:rsidRDefault="00F321AB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电话预约时间：9月6日-30日，周一至周五，9：30-11：30   13：30-16：30</w:t>
      </w:r>
    </w:p>
    <w:p w:rsidR="00DE74BA" w:rsidRPr="00381446" w:rsidRDefault="00F321AB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参观预约时间：9月6日-30日，9：00-21：00，每次一小时。</w:t>
      </w:r>
    </w:p>
    <w:p w:rsidR="00DE74BA" w:rsidRPr="00381446" w:rsidRDefault="00DE74BA" w:rsidP="00381446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二、</w:t>
      </w:r>
      <w:r w:rsidRPr="00381446">
        <w:rPr>
          <w:rFonts w:ascii="宋体" w:eastAsia="宋体" w:hAnsi="宋体" w:cs="宋体"/>
          <w:color w:val="000000" w:themeColor="text1"/>
          <w:kern w:val="0"/>
          <w:szCs w:val="24"/>
        </w:rPr>
        <w:t>信息素养教育</w:t>
      </w:r>
    </w:p>
    <w:p w:rsidR="00DE74BA" w:rsidRPr="00381446" w:rsidRDefault="00DE74BA" w:rsidP="00381446">
      <w:pPr>
        <w:ind w:firstLineChars="200" w:firstLine="420"/>
        <w:rPr>
          <w:color w:val="000000" w:themeColor="text1"/>
          <w:szCs w:val="24"/>
        </w:rPr>
      </w:pPr>
      <w:r w:rsidRPr="00381446">
        <w:rPr>
          <w:rFonts w:hint="eastAsia"/>
          <w:color w:val="000000" w:themeColor="text1"/>
          <w:szCs w:val="24"/>
        </w:rPr>
        <w:t>信息素养是发现、评价、有效利用和创新信息的能力。大学生需要具备良好的信息素养才能够适应信息化社会的发展要求，而信息素养教育将贯穿大学生四年的学习与生活。</w:t>
      </w:r>
    </w:p>
    <w:p w:rsidR="00DE74BA" w:rsidRPr="00381446" w:rsidRDefault="00DE74BA" w:rsidP="00381446">
      <w:pPr>
        <w:ind w:firstLineChars="200" w:firstLine="420"/>
        <w:rPr>
          <w:color w:val="000000" w:themeColor="text1"/>
          <w:szCs w:val="24"/>
        </w:rPr>
      </w:pPr>
      <w:r w:rsidRPr="00381446">
        <w:rPr>
          <w:rFonts w:hint="eastAsia"/>
          <w:color w:val="000000" w:themeColor="text1"/>
          <w:szCs w:val="24"/>
        </w:rPr>
        <w:t>新生入学的第一年，课业学习比较紧张，信息素养基础及能力也比较薄弱。图书馆将通过微课（</w:t>
      </w:r>
      <w:r w:rsidRPr="00381446">
        <w:rPr>
          <w:color w:val="000000" w:themeColor="text1"/>
          <w:szCs w:val="24"/>
        </w:rPr>
        <w:t>SEULib Talk</w:t>
      </w:r>
      <w:r w:rsidR="00161269" w:rsidRPr="00381446">
        <w:rPr>
          <w:rFonts w:hint="eastAsia"/>
          <w:color w:val="000000" w:themeColor="text1"/>
          <w:szCs w:val="24"/>
        </w:rPr>
        <w:t>，</w:t>
      </w:r>
      <w:r w:rsidRPr="00381446">
        <w:rPr>
          <w:color w:val="000000" w:themeColor="text1"/>
          <w:szCs w:val="24"/>
        </w:rPr>
        <w:t>东大图说</w:t>
      </w:r>
      <w:r w:rsidRPr="00381446">
        <w:rPr>
          <w:rFonts w:hint="eastAsia"/>
          <w:color w:val="000000" w:themeColor="text1"/>
          <w:szCs w:val="24"/>
        </w:rPr>
        <w:t>）这种轻松活泼的网上学习形式，培养新生的信息意识；了解提高信息素养的重要性，并为以后的学习打下基础。</w:t>
      </w:r>
    </w:p>
    <w:p w:rsidR="00DE74BA" w:rsidRPr="00381446" w:rsidRDefault="00DE74BA" w:rsidP="00381446">
      <w:pPr>
        <w:ind w:firstLineChars="200" w:firstLine="420"/>
        <w:rPr>
          <w:color w:val="000000" w:themeColor="text1"/>
          <w:szCs w:val="24"/>
        </w:rPr>
      </w:pPr>
      <w:r w:rsidRPr="00381446">
        <w:rPr>
          <w:rFonts w:hint="eastAsia"/>
          <w:color w:val="000000" w:themeColor="text1"/>
          <w:szCs w:val="24"/>
        </w:rPr>
        <w:t>图书馆微课：在图书馆主页“新生专栏”中展示。包括图书馆服务介绍、数据库基本使用方法、初步检索能力的培养、各种工具的使用、如何有效获取信息及信息安全与信息道德等方面的内容。目前已制作</w:t>
      </w:r>
      <w:r w:rsidRPr="00381446">
        <w:rPr>
          <w:rFonts w:hint="eastAsia"/>
          <w:color w:val="000000" w:themeColor="text1"/>
          <w:szCs w:val="24"/>
        </w:rPr>
        <w:t>17</w:t>
      </w:r>
      <w:r w:rsidRPr="00381446">
        <w:rPr>
          <w:rFonts w:hint="eastAsia"/>
          <w:color w:val="000000" w:themeColor="text1"/>
          <w:szCs w:val="24"/>
        </w:rPr>
        <w:t>条，其他课件将陆续制作展示。</w:t>
      </w:r>
    </w:p>
    <w:p w:rsidR="00AD2B56" w:rsidRPr="00381446" w:rsidRDefault="00DE74BA" w:rsidP="00381446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三</w:t>
      </w:r>
      <w:r w:rsidR="00AD2B56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、</w:t>
      </w:r>
      <w:r w:rsidR="00AD2B56" w:rsidRPr="00381446">
        <w:rPr>
          <w:rFonts w:ascii="宋体" w:eastAsia="宋体" w:hAnsi="宋体" w:cs="宋体"/>
          <w:color w:val="000000" w:themeColor="text1"/>
          <w:kern w:val="0"/>
          <w:szCs w:val="24"/>
        </w:rPr>
        <w:t>人文素质教育</w:t>
      </w:r>
    </w:p>
    <w:p w:rsidR="00F17AFE" w:rsidRPr="00381446" w:rsidRDefault="008B7714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军训期间，图书馆将举办“百战书虫”活动</w:t>
      </w:r>
      <w:r w:rsidR="00CD366D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，</w:t>
      </w:r>
      <w:r w:rsidR="005C42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以及新生</w:t>
      </w:r>
      <w:r w:rsidR="001E676F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主题</w:t>
      </w:r>
      <w:r w:rsidR="005C42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书展。</w:t>
      </w:r>
    </w:p>
    <w:p w:rsidR="008404FD" w:rsidRPr="00381446" w:rsidRDefault="008404FD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1、</w:t>
      </w:r>
      <w:r w:rsidRPr="00381446">
        <w:rPr>
          <w:rFonts w:ascii="宋体" w:eastAsia="宋体" w:hAnsi="宋体" w:cs="宋体"/>
          <w:color w:val="000000" w:themeColor="text1"/>
          <w:kern w:val="0"/>
          <w:szCs w:val="24"/>
        </w:rPr>
        <w:t>百战书虫知识竞赛：活动时间：初赛9月4号-9月10日，复赛9月16日（待定）。</w:t>
      </w:r>
      <w:r w:rsidR="001747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活动内容：</w:t>
      </w:r>
      <w:r w:rsidRPr="00381446">
        <w:rPr>
          <w:rFonts w:ascii="宋体" w:eastAsia="宋体" w:hAnsi="宋体" w:cs="宋体"/>
          <w:color w:val="000000" w:themeColor="text1"/>
          <w:kern w:val="0"/>
          <w:szCs w:val="24"/>
        </w:rPr>
        <w:t>采用“线上初赛、现场决赛”的组织方式。初赛题库以“读书、阅读”为核心，系统随机抽取问答题目，根据成绩选拔决赛选手；决赛方法灵活，吸引力强，包括“风采展示、分组辩论、实时抢答”等精彩环节。初赛与图书馆入馆教育紧密结合，揭示阅读与图书馆的相互关系；决赛与信息素养培训遥相呼应，人文素养与信息素养齐头并进，最终达到锻炼新生使用图书馆的能力，彰显图书馆在学生大学生活中重要地位之目的。</w:t>
      </w:r>
    </w:p>
    <w:p w:rsidR="00191739" w:rsidRPr="00381446" w:rsidRDefault="00C637B0" w:rsidP="00381446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4"/>
        </w:rPr>
      </w:pPr>
      <w:r w:rsidRPr="00381446">
        <w:rPr>
          <w:rFonts w:ascii="宋体" w:eastAsia="宋体" w:hAnsi="宋体" w:cs="宋体"/>
          <w:color w:val="000000" w:themeColor="text1"/>
          <w:kern w:val="0"/>
          <w:szCs w:val="24"/>
        </w:rPr>
        <w:t>2、</w:t>
      </w:r>
      <w:r w:rsidR="00191739" w:rsidRPr="00381446">
        <w:rPr>
          <w:rFonts w:ascii="宋体" w:eastAsia="宋体" w:hAnsi="宋体" w:cs="宋体"/>
          <w:color w:val="000000" w:themeColor="text1"/>
          <w:kern w:val="0"/>
          <w:szCs w:val="24"/>
        </w:rPr>
        <w:t>新生书展：</w:t>
      </w:r>
      <w:r w:rsidR="001747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活动时间：</w:t>
      </w:r>
      <w:r w:rsidR="00191739" w:rsidRPr="00381446">
        <w:rPr>
          <w:rFonts w:ascii="宋体" w:eastAsia="宋体" w:hAnsi="宋体" w:cs="宋体"/>
          <w:color w:val="000000" w:themeColor="text1"/>
          <w:kern w:val="0"/>
          <w:szCs w:val="24"/>
        </w:rPr>
        <w:t>9月</w:t>
      </w:r>
      <w:r w:rsidR="008404FD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-11月</w:t>
      </w:r>
      <w:r w:rsidR="00191739" w:rsidRPr="00381446">
        <w:rPr>
          <w:rFonts w:ascii="宋体" w:eastAsia="宋体" w:hAnsi="宋体" w:cs="宋体"/>
          <w:color w:val="000000" w:themeColor="text1"/>
          <w:kern w:val="0"/>
          <w:szCs w:val="24"/>
        </w:rPr>
        <w:t>，</w:t>
      </w:r>
      <w:r w:rsidR="001747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活动内容：</w:t>
      </w:r>
      <w:r w:rsidR="00174739" w:rsidRPr="00381446">
        <w:rPr>
          <w:rFonts w:ascii="宋体" w:eastAsia="宋体" w:hAnsi="宋体" w:cs="宋体"/>
          <w:color w:val="000000" w:themeColor="text1"/>
          <w:kern w:val="0"/>
          <w:szCs w:val="24"/>
        </w:rPr>
        <w:t>面向新生的纸本图书推荐</w:t>
      </w:r>
      <w:r w:rsidR="001747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。</w:t>
      </w:r>
      <w:r w:rsidR="00F45C39" w:rsidRPr="00381446">
        <w:rPr>
          <w:rFonts w:ascii="宋体" w:eastAsia="宋体" w:hAnsi="宋体" w:cs="宋体"/>
          <w:color w:val="000000" w:themeColor="text1"/>
          <w:kern w:val="0"/>
          <w:szCs w:val="24"/>
        </w:rPr>
        <w:t>通过灵活有效的方式，推荐适用于大学新鲜人的相关图书，为大一新生植入深刻的读书理念，引导其在未来的大学生活中更好地利用图书馆。</w:t>
      </w:r>
      <w:r w:rsidR="00F45C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推荐的图书在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李文正</w:t>
      </w:r>
      <w:r w:rsidR="00F45C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图书馆</w:t>
      </w:r>
      <w:r w:rsidR="00416362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二楼</w:t>
      </w:r>
      <w:r w:rsidR="00F45C39" w:rsidRPr="00381446">
        <w:rPr>
          <w:rFonts w:ascii="宋体" w:eastAsia="宋体" w:hAnsi="宋体" w:cs="宋体" w:hint="eastAsia"/>
          <w:color w:val="000000" w:themeColor="text1"/>
          <w:kern w:val="0"/>
          <w:szCs w:val="24"/>
        </w:rPr>
        <w:t>大厅开辟专门的场所展出。</w:t>
      </w:r>
    </w:p>
    <w:sectPr w:rsidR="00191739" w:rsidRPr="00381446" w:rsidSect="000B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BA" w:rsidRDefault="00A15BBA" w:rsidP="00BE52C5">
      <w:r>
        <w:separator/>
      </w:r>
    </w:p>
  </w:endnote>
  <w:endnote w:type="continuationSeparator" w:id="1">
    <w:p w:rsidR="00A15BBA" w:rsidRDefault="00A15BBA" w:rsidP="00BE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BA" w:rsidRDefault="00A15BBA" w:rsidP="00BE52C5">
      <w:r>
        <w:separator/>
      </w:r>
    </w:p>
  </w:footnote>
  <w:footnote w:type="continuationSeparator" w:id="1">
    <w:p w:rsidR="00A15BBA" w:rsidRDefault="00A15BBA" w:rsidP="00BE5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BCA"/>
    <w:multiLevelType w:val="hybridMultilevel"/>
    <w:tmpl w:val="9ECC61F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5E"/>
    <w:rsid w:val="00001A4B"/>
    <w:rsid w:val="00062105"/>
    <w:rsid w:val="00076983"/>
    <w:rsid w:val="000B6C94"/>
    <w:rsid w:val="000C680B"/>
    <w:rsid w:val="000D225D"/>
    <w:rsid w:val="000F1346"/>
    <w:rsid w:val="00117716"/>
    <w:rsid w:val="00161269"/>
    <w:rsid w:val="00174739"/>
    <w:rsid w:val="00181078"/>
    <w:rsid w:val="00191739"/>
    <w:rsid w:val="00191C88"/>
    <w:rsid w:val="001B42E3"/>
    <w:rsid w:val="001D22A6"/>
    <w:rsid w:val="001E0D34"/>
    <w:rsid w:val="001E676F"/>
    <w:rsid w:val="001F119A"/>
    <w:rsid w:val="00205D87"/>
    <w:rsid w:val="00223F07"/>
    <w:rsid w:val="00225BD7"/>
    <w:rsid w:val="00234FEC"/>
    <w:rsid w:val="00245C3C"/>
    <w:rsid w:val="0027492F"/>
    <w:rsid w:val="0029250E"/>
    <w:rsid w:val="002A1BE4"/>
    <w:rsid w:val="002D0381"/>
    <w:rsid w:val="002D1C28"/>
    <w:rsid w:val="002F3C94"/>
    <w:rsid w:val="002F6042"/>
    <w:rsid w:val="00322DF7"/>
    <w:rsid w:val="003666AA"/>
    <w:rsid w:val="00381446"/>
    <w:rsid w:val="00397E02"/>
    <w:rsid w:val="003A3B20"/>
    <w:rsid w:val="003B744C"/>
    <w:rsid w:val="003D3CF3"/>
    <w:rsid w:val="003F247E"/>
    <w:rsid w:val="00416362"/>
    <w:rsid w:val="00453BB0"/>
    <w:rsid w:val="00493D6E"/>
    <w:rsid w:val="0056158C"/>
    <w:rsid w:val="005C4239"/>
    <w:rsid w:val="00616832"/>
    <w:rsid w:val="006302CA"/>
    <w:rsid w:val="00632449"/>
    <w:rsid w:val="00636ACB"/>
    <w:rsid w:val="00653192"/>
    <w:rsid w:val="00683054"/>
    <w:rsid w:val="006D1730"/>
    <w:rsid w:val="006E1E6D"/>
    <w:rsid w:val="006F0D73"/>
    <w:rsid w:val="007149FF"/>
    <w:rsid w:val="00760923"/>
    <w:rsid w:val="00775196"/>
    <w:rsid w:val="007B7F9C"/>
    <w:rsid w:val="0080380D"/>
    <w:rsid w:val="00811C16"/>
    <w:rsid w:val="0081387A"/>
    <w:rsid w:val="00816E18"/>
    <w:rsid w:val="008404FD"/>
    <w:rsid w:val="00861535"/>
    <w:rsid w:val="00875348"/>
    <w:rsid w:val="00893CA0"/>
    <w:rsid w:val="008B7714"/>
    <w:rsid w:val="008C4C08"/>
    <w:rsid w:val="008C5F18"/>
    <w:rsid w:val="008E4E07"/>
    <w:rsid w:val="0090022D"/>
    <w:rsid w:val="00915CEC"/>
    <w:rsid w:val="00961A35"/>
    <w:rsid w:val="00972270"/>
    <w:rsid w:val="0098221F"/>
    <w:rsid w:val="00A01EFA"/>
    <w:rsid w:val="00A1295A"/>
    <w:rsid w:val="00A15BBA"/>
    <w:rsid w:val="00A22408"/>
    <w:rsid w:val="00A227A3"/>
    <w:rsid w:val="00A62294"/>
    <w:rsid w:val="00A76E19"/>
    <w:rsid w:val="00A800F2"/>
    <w:rsid w:val="00A90753"/>
    <w:rsid w:val="00AA4DBD"/>
    <w:rsid w:val="00AD2B56"/>
    <w:rsid w:val="00AF6A35"/>
    <w:rsid w:val="00B46CDD"/>
    <w:rsid w:val="00BA0002"/>
    <w:rsid w:val="00BD215E"/>
    <w:rsid w:val="00BE52C5"/>
    <w:rsid w:val="00BE5EE3"/>
    <w:rsid w:val="00C13B69"/>
    <w:rsid w:val="00C22E09"/>
    <w:rsid w:val="00C637B0"/>
    <w:rsid w:val="00CA1039"/>
    <w:rsid w:val="00CB1218"/>
    <w:rsid w:val="00CB7D50"/>
    <w:rsid w:val="00CD366D"/>
    <w:rsid w:val="00CF3F18"/>
    <w:rsid w:val="00CF6647"/>
    <w:rsid w:val="00D03B21"/>
    <w:rsid w:val="00D10C76"/>
    <w:rsid w:val="00D25F8C"/>
    <w:rsid w:val="00D5640C"/>
    <w:rsid w:val="00DA7817"/>
    <w:rsid w:val="00DE4859"/>
    <w:rsid w:val="00DE74BA"/>
    <w:rsid w:val="00E05AFA"/>
    <w:rsid w:val="00E764E4"/>
    <w:rsid w:val="00EA2DCD"/>
    <w:rsid w:val="00ED7F67"/>
    <w:rsid w:val="00EE1AF6"/>
    <w:rsid w:val="00F00ED4"/>
    <w:rsid w:val="00F033E8"/>
    <w:rsid w:val="00F17AFE"/>
    <w:rsid w:val="00F20959"/>
    <w:rsid w:val="00F321AB"/>
    <w:rsid w:val="00F42FC9"/>
    <w:rsid w:val="00F45C39"/>
    <w:rsid w:val="00FB177F"/>
    <w:rsid w:val="00FB42CE"/>
    <w:rsid w:val="00FB6E3E"/>
    <w:rsid w:val="00FC49A7"/>
    <w:rsid w:val="00FC6E0B"/>
    <w:rsid w:val="00FD5FB2"/>
    <w:rsid w:val="00FE4612"/>
    <w:rsid w:val="00FF1891"/>
    <w:rsid w:val="00FF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05A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5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E05AFA"/>
    <w:rPr>
      <w:rFonts w:ascii="宋体" w:eastAsia="宋体" w:hAnsi="宋体" w:cs="宋体"/>
      <w:b/>
      <w:bCs/>
      <w:kern w:val="0"/>
      <w:sz w:val="27"/>
      <w:szCs w:val="27"/>
    </w:rPr>
  </w:style>
  <w:style w:type="table" w:styleId="a4">
    <w:name w:val="Table Grid"/>
    <w:basedOn w:val="a1"/>
    <w:uiPriority w:val="59"/>
    <w:rsid w:val="00BE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E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52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52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04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0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05A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5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E05AFA"/>
    <w:rPr>
      <w:rFonts w:ascii="宋体" w:eastAsia="宋体" w:hAnsi="宋体" w:cs="宋体"/>
      <w:b/>
      <w:bCs/>
      <w:kern w:val="0"/>
      <w:sz w:val="27"/>
      <w:szCs w:val="27"/>
    </w:rPr>
  </w:style>
  <w:style w:type="table" w:styleId="a4">
    <w:name w:val="Table Grid"/>
    <w:basedOn w:val="a1"/>
    <w:uiPriority w:val="59"/>
    <w:rsid w:val="00BE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E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52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52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04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0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50EC-9C3E-4BA1-A039-249A21B2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DELL</cp:lastModifiedBy>
  <cp:revision>3</cp:revision>
  <dcterms:created xsi:type="dcterms:W3CDTF">2015-08-28T05:40:00Z</dcterms:created>
  <dcterms:modified xsi:type="dcterms:W3CDTF">2015-09-01T01:29:00Z</dcterms:modified>
</cp:coreProperties>
</file>